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EC" w:rsidRPr="00B71FDB" w:rsidRDefault="0064779E" w:rsidP="0064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DB">
        <w:rPr>
          <w:rFonts w:ascii="Times New Roman" w:hAnsi="Times New Roman" w:cs="Times New Roman"/>
          <w:b/>
          <w:sz w:val="28"/>
          <w:szCs w:val="28"/>
        </w:rPr>
        <w:t>HƯỚNG DẪN</w:t>
      </w:r>
    </w:p>
    <w:p w:rsidR="00B71FDB" w:rsidRDefault="0064779E" w:rsidP="0064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DB">
        <w:rPr>
          <w:rFonts w:ascii="Times New Roman" w:hAnsi="Times New Roman" w:cs="Times New Roman"/>
          <w:b/>
          <w:sz w:val="28"/>
          <w:szCs w:val="28"/>
        </w:rPr>
        <w:t xml:space="preserve">SỬ DỤNG TÀI LIỆU CHƯƠNG TRÌNH TIẾNG ANH TĂNG CƯỜNG </w:t>
      </w:r>
    </w:p>
    <w:p w:rsidR="0064779E" w:rsidRPr="00B71FDB" w:rsidRDefault="0064779E" w:rsidP="0064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DB">
        <w:rPr>
          <w:rFonts w:ascii="Times New Roman" w:hAnsi="Times New Roman" w:cs="Times New Roman"/>
          <w:b/>
          <w:sz w:val="28"/>
          <w:szCs w:val="28"/>
        </w:rPr>
        <w:t>CẤP THCS</w:t>
      </w:r>
      <w:r w:rsidR="00B71FDB">
        <w:rPr>
          <w:rFonts w:ascii="Times New Roman" w:hAnsi="Times New Roman" w:cs="Times New Roman"/>
          <w:b/>
          <w:sz w:val="28"/>
          <w:szCs w:val="28"/>
        </w:rPr>
        <w:t>- NĂM 2016-2017</w:t>
      </w:r>
    </w:p>
    <w:p w:rsidR="0064779E" w:rsidRDefault="0064779E" w:rsidP="00647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A3E7" wp14:editId="26C0A159">
                <wp:simplePos x="0" y="0"/>
                <wp:positionH relativeFrom="column">
                  <wp:posOffset>2505075</wp:posOffset>
                </wp:positionH>
                <wp:positionV relativeFrom="paragraph">
                  <wp:posOffset>103505</wp:posOffset>
                </wp:positionV>
                <wp:extent cx="885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8.15pt" to="26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" strokecolor="black [3040]"/>
            </w:pict>
          </mc:Fallback>
        </mc:AlternateContent>
      </w:r>
    </w:p>
    <w:p w:rsidR="0064779E" w:rsidRDefault="0064779E" w:rsidP="00647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779E" w:rsidRDefault="0064779E" w:rsidP="00647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779E" w:rsidRPr="00B71FDB" w:rsidRDefault="0064779E" w:rsidP="00862AA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B71FD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>
        <w:rPr>
          <w:rFonts w:ascii="Times New Roman" w:hAnsi="Times New Roman" w:cs="Times New Roman"/>
          <w:sz w:val="28"/>
          <w:szCs w:val="28"/>
        </w:rPr>
        <w:t>S</w:t>
      </w:r>
      <w:r w:rsidRPr="00B71FDB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>
        <w:rPr>
          <w:rFonts w:ascii="Times New Roman" w:hAnsi="Times New Roman" w:cs="Times New Roman"/>
          <w:sz w:val="28"/>
          <w:szCs w:val="28"/>
        </w:rPr>
        <w:t>G</w:t>
      </w:r>
      <w:r w:rsidRPr="00B71FDB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2016-2017</w:t>
      </w:r>
      <w:r w:rsidR="00862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A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THCS (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>
        <w:rPr>
          <w:rFonts w:ascii="Times New Roman" w:hAnsi="Times New Roman" w:cs="Times New Roman"/>
          <w:sz w:val="28"/>
          <w:szCs w:val="28"/>
        </w:rPr>
        <w:t>T</w:t>
      </w:r>
      <w:r w:rsidR="005D2917" w:rsidRPr="00B71FDB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Access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Solutions”</w:t>
      </w:r>
    </w:p>
    <w:p w:rsidR="0064779E" w:rsidRPr="00B71FDB" w:rsidRDefault="0064779E" w:rsidP="00862AA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FD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dẫ</w:t>
      </w:r>
      <w:r w:rsidR="005D2917" w:rsidRPr="00B71F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D2917"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17" w:rsidRPr="00B71FD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71FDB">
        <w:rPr>
          <w:rFonts w:ascii="Times New Roman" w:hAnsi="Times New Roman" w:cs="Times New Roman"/>
          <w:sz w:val="28"/>
          <w:szCs w:val="28"/>
        </w:rPr>
        <w:t>:</w:t>
      </w:r>
    </w:p>
    <w:p w:rsidR="005D2917" w:rsidRPr="00860DB1" w:rsidRDefault="005D2917" w:rsidP="00862AA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DB1">
        <w:rPr>
          <w:rFonts w:ascii="Times New Roman" w:hAnsi="Times New Roman" w:cs="Times New Roman"/>
          <w:b/>
          <w:sz w:val="28"/>
          <w:szCs w:val="28"/>
        </w:rPr>
        <w:t>-</w:t>
      </w:r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Access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Solutions ở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cà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6,7,8,9</w:t>
      </w:r>
    </w:p>
    <w:p w:rsidR="005D2917" w:rsidRPr="00860DB1" w:rsidRDefault="005D2917" w:rsidP="00862AA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FDB">
        <w:rPr>
          <w:rFonts w:ascii="Times New Roman" w:hAnsi="Times New Roman" w:cs="Times New Roman"/>
          <w:b/>
          <w:sz w:val="28"/>
          <w:szCs w:val="28"/>
        </w:rPr>
        <w:t>-</w:t>
      </w:r>
      <w:r w:rsid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7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0D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photo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6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DB1">
        <w:rPr>
          <w:rFonts w:ascii="Times New Roman" w:hAnsi="Times New Roman" w:cs="Times New Roman"/>
          <w:sz w:val="28"/>
          <w:szCs w:val="28"/>
        </w:rPr>
        <w:t>bả</w:t>
      </w:r>
      <w:r w:rsidR="00862AA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862A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2917" w:rsidRPr="00862AA1" w:rsidRDefault="005D2917" w:rsidP="00862AA1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>-</w:t>
      </w:r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71FDB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FDB" w:rsidRPr="00862AA1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2152"/>
        <w:gridCol w:w="5948"/>
        <w:gridCol w:w="1170"/>
      </w:tblGrid>
      <w:tr w:rsidR="00860DB1" w:rsidRPr="005D2917" w:rsidTr="00860DB1">
        <w:trPr>
          <w:trHeight w:val="3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5D2917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5D2917" w:rsidRDefault="00860DB1" w:rsidP="00862A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liệu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gồm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đĩa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CD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kèm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tiền</w:t>
            </w:r>
            <w:proofErr w:type="spellEnd"/>
          </w:p>
        </w:tc>
      </w:tr>
      <w:tr w:rsidR="00860DB1" w:rsidRPr="005D2917" w:rsidTr="00860DB1">
        <w:trPr>
          <w:trHeight w:val="3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5D2917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9996049408170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DB1" w:rsidRPr="005D2917" w:rsidRDefault="00860DB1" w:rsidP="00862A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Access Grade 6 Pack (SB w EC,WB,</w:t>
            </w:r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2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Class CDs)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279,000</w:t>
            </w:r>
          </w:p>
        </w:tc>
      </w:tr>
      <w:tr w:rsidR="00860DB1" w:rsidRPr="005D2917" w:rsidTr="00860DB1">
        <w:trPr>
          <w:trHeight w:val="3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9996049408171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Access Grade 7 Pack (SB w EC, WB, Class CDs)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299,000</w:t>
            </w:r>
          </w:p>
        </w:tc>
      </w:tr>
      <w:tr w:rsidR="00860DB1" w:rsidRPr="005D2917" w:rsidTr="00860DB1">
        <w:trPr>
          <w:trHeight w:val="3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9996049408172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Access Grade 8 Pack (SB, WB, Class CDs, EC)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299,000</w:t>
            </w:r>
          </w:p>
        </w:tc>
      </w:tr>
      <w:tr w:rsidR="00860DB1" w:rsidRPr="005D2917" w:rsidTr="00860DB1">
        <w:trPr>
          <w:trHeight w:val="3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860D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sz w:val="28"/>
                <w:szCs w:val="28"/>
              </w:rPr>
              <w:t>9996049408173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Access Grade 9 Pack (SB, WB, Class CDs, EC)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0DB1" w:rsidRPr="00860DB1" w:rsidRDefault="00860DB1" w:rsidP="00862A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DB1">
              <w:rPr>
                <w:rFonts w:ascii="Times New Roman" w:hAnsi="Times New Roman" w:cs="Times New Roman"/>
                <w:bCs/>
                <w:sz w:val="28"/>
                <w:szCs w:val="28"/>
              </w:rPr>
              <w:t>299,000</w:t>
            </w:r>
          </w:p>
        </w:tc>
      </w:tr>
    </w:tbl>
    <w:p w:rsidR="005D2917" w:rsidRPr="00862AA1" w:rsidRDefault="00B71FDB" w:rsidP="00862AA1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>-</w:t>
      </w:r>
      <w:r w:rsidR="00862AA1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CT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:rsidR="00B71FDB" w:rsidRPr="00862AA1" w:rsidRDefault="00B71FDB" w:rsidP="00862AA1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Lài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>- ĐTDĐ: 0933636270</w:t>
      </w:r>
    </w:p>
    <w:p w:rsidR="00B71FDB" w:rsidRPr="00862AA1" w:rsidRDefault="00B71FDB" w:rsidP="00862AA1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>- ĐTDĐ: 0937752776</w:t>
      </w:r>
    </w:p>
    <w:p w:rsidR="00B71FDB" w:rsidRPr="00862AA1" w:rsidRDefault="00B71FDB" w:rsidP="00862AA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ab/>
        <w:t>-</w:t>
      </w:r>
      <w:r w:rsid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files </w:t>
      </w:r>
      <w:proofErr w:type="spellStart"/>
      <w:r w:rsidR="00CB2203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="00CB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20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B22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2203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="00CB2203">
        <w:rPr>
          <w:rFonts w:ascii="Times New Roman" w:hAnsi="Times New Roman" w:cs="Times New Roman"/>
          <w:sz w:val="28"/>
          <w:szCs w:val="28"/>
        </w:rPr>
        <w:t xml:space="preserve"> qua email </w:t>
      </w:r>
      <w:proofErr w:type="spellStart"/>
      <w:r w:rsidR="00CB22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B2203">
        <w:rPr>
          <w:rFonts w:ascii="Times New Roman" w:hAnsi="Times New Roman" w:cs="Times New Roman"/>
          <w:sz w:val="28"/>
          <w:szCs w:val="28"/>
        </w:rPr>
        <w:t xml:space="preserve"> P.HT do </w:t>
      </w:r>
      <w:proofErr w:type="spellStart"/>
      <w:r w:rsidR="00CB220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CB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203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CB22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>:</w:t>
      </w:r>
    </w:p>
    <w:p w:rsidR="00B71FDB" w:rsidRPr="00862AA1" w:rsidRDefault="00B71FDB" w:rsidP="00862AA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ab/>
        <w:t>+</w:t>
      </w:r>
      <w:r w:rsidR="00862AA1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:rsidR="00B71FDB" w:rsidRPr="00862AA1" w:rsidRDefault="00B71FDB" w:rsidP="00862AA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ab/>
        <w:t>+</w:t>
      </w:r>
      <w:r w:rsidR="00862AA1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 w:rsidRPr="00862AA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62AA1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 w:rsidRPr="00862AA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862AA1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 w:rsidRPr="00862AA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862AA1"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A1" w:rsidRPr="00862AA1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CB2203" w:rsidRPr="00CB2203" w:rsidRDefault="00CB2203" w:rsidP="00CB2203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22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2203">
        <w:rPr>
          <w:rFonts w:ascii="Times New Roman" w:hAnsi="Times New Roman" w:cs="Times New Roman"/>
          <w:sz w:val="28"/>
          <w:szCs w:val="28"/>
        </w:rPr>
        <w:t xml:space="preserve"> files </w:t>
      </w:r>
      <w:proofErr w:type="spellStart"/>
      <w:r w:rsidRPr="00CB2203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Pr="00CB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20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B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20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CB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203">
        <w:rPr>
          <w:rFonts w:ascii="Times New Roman" w:hAnsi="Times New Roman" w:cs="Times New Roman"/>
          <w:sz w:val="28"/>
          <w:szCs w:val="28"/>
        </w:rPr>
        <w:t>gồm</w:t>
      </w:r>
      <w:proofErr w:type="spellEnd"/>
    </w:p>
    <w:p w:rsidR="00CB2203" w:rsidRDefault="00CB2203" w:rsidP="00CB2203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</w:p>
    <w:p w:rsidR="00862AA1" w:rsidRDefault="00862AA1" w:rsidP="00CB2203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62AA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6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sz w:val="28"/>
          <w:szCs w:val="28"/>
        </w:rPr>
        <w:t>sách</w:t>
      </w:r>
      <w:proofErr w:type="spellEnd"/>
    </w:p>
    <w:p w:rsidR="00862AA1" w:rsidRPr="00862AA1" w:rsidRDefault="00862AA1" w:rsidP="00862AA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Ngô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Quỳnh</w:t>
      </w:r>
      <w:proofErr w:type="spellEnd"/>
      <w:r w:rsidRPr="0086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AA1">
        <w:rPr>
          <w:rFonts w:ascii="Times New Roman" w:hAnsi="Times New Roman" w:cs="Times New Roman"/>
          <w:b/>
          <w:sz w:val="28"/>
          <w:szCs w:val="28"/>
        </w:rPr>
        <w:t>Trâm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2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HT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BDGD- CV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PGDĐT)</w:t>
      </w:r>
    </w:p>
    <w:sectPr w:rsidR="00862AA1" w:rsidRPr="0086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B49"/>
    <w:multiLevelType w:val="hybridMultilevel"/>
    <w:tmpl w:val="24227944"/>
    <w:lvl w:ilvl="0" w:tplc="4FA4CA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F4E94"/>
    <w:multiLevelType w:val="hybridMultilevel"/>
    <w:tmpl w:val="1FB0F2E8"/>
    <w:lvl w:ilvl="0" w:tplc="9F10A8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96DBD"/>
    <w:multiLevelType w:val="hybridMultilevel"/>
    <w:tmpl w:val="A43AF068"/>
    <w:lvl w:ilvl="0" w:tplc="E9BC83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C44E61"/>
    <w:multiLevelType w:val="hybridMultilevel"/>
    <w:tmpl w:val="CE88DA58"/>
    <w:lvl w:ilvl="0" w:tplc="DEA896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E5627D"/>
    <w:multiLevelType w:val="hybridMultilevel"/>
    <w:tmpl w:val="FEB85DC2"/>
    <w:lvl w:ilvl="0" w:tplc="D6F285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FE5D19"/>
    <w:multiLevelType w:val="hybridMultilevel"/>
    <w:tmpl w:val="26C84A8C"/>
    <w:lvl w:ilvl="0" w:tplc="8E386A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9E"/>
    <w:rsid w:val="005D2917"/>
    <w:rsid w:val="0064779E"/>
    <w:rsid w:val="00860DB1"/>
    <w:rsid w:val="00862AA1"/>
    <w:rsid w:val="009408EC"/>
    <w:rsid w:val="00B71FDB"/>
    <w:rsid w:val="00C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2016-08-20T03:36:00Z</dcterms:created>
  <dcterms:modified xsi:type="dcterms:W3CDTF">2016-08-20T04:59:00Z</dcterms:modified>
</cp:coreProperties>
</file>